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2E981C" w14:textId="77777777" w:rsidR="00066EAB" w:rsidRPr="00066EAB" w:rsidRDefault="00066EAB" w:rsidP="00066EAB">
      <w:r w:rsidRPr="00066EAB">
        <w:t>Legenda:</w:t>
      </w:r>
    </w:p>
    <w:p w14:paraId="589887B0" w14:textId="77777777" w:rsidR="00066EAB" w:rsidRDefault="00066EAB" w:rsidP="00066EAB">
      <w:r w:rsidRPr="00066EAB">
        <w:t>O implante Straumann® BLT 2.9mm é a</w:t>
      </w:r>
      <w:r>
        <w:t xml:space="preserve"> </w:t>
      </w:r>
      <w:r w:rsidRPr="00066EAB">
        <w:t>minha escolha para superar os desafios</w:t>
      </w:r>
      <w:r>
        <w:t xml:space="preserve"> </w:t>
      </w:r>
      <w:r w:rsidRPr="00066EAB">
        <w:t>estéticos.</w:t>
      </w:r>
    </w:p>
    <w:p w14:paraId="0BDC9659" w14:textId="77777777" w:rsidR="00066EAB" w:rsidRDefault="00066EAB" w:rsidP="00066EAB">
      <w:r w:rsidRPr="00066EAB">
        <w:t>Seu formato protético corresponde a</w:t>
      </w:r>
      <w:r>
        <w:t xml:space="preserve"> </w:t>
      </w:r>
      <w:r w:rsidRPr="00066EAB">
        <w:t>anatomia dos dentes naturais para oferecer</w:t>
      </w:r>
      <w:r>
        <w:t xml:space="preserve"> </w:t>
      </w:r>
      <w:r w:rsidRPr="00066EAB">
        <w:t>uma estética com aspecto natural.</w:t>
      </w:r>
      <w:r>
        <w:t xml:space="preserve"> </w:t>
      </w:r>
      <w:r w:rsidRPr="00066EAB">
        <w:t>Solução menos invasiva, com material</w:t>
      </w:r>
      <w:r>
        <w:t xml:space="preserve"> </w:t>
      </w:r>
      <w:proofErr w:type="spellStart"/>
      <w:r w:rsidRPr="00066EAB">
        <w:t>Roxolid</w:t>
      </w:r>
      <w:proofErr w:type="spellEnd"/>
      <w:r w:rsidRPr="00066EAB">
        <w:t>® e resultados previsíveis.</w:t>
      </w:r>
    </w:p>
    <w:p w14:paraId="064F4CD6" w14:textId="30B787AC" w:rsidR="00066EAB" w:rsidRPr="00066EAB" w:rsidRDefault="00066EAB" w:rsidP="00066EAB">
      <w:r w:rsidRPr="00066EAB">
        <w:t>É a</w:t>
      </w:r>
      <w:r>
        <w:t xml:space="preserve"> </w:t>
      </w:r>
      <w:r w:rsidRPr="00066EAB">
        <w:t>segurança que precisamos para proporcionar</w:t>
      </w:r>
      <w:r>
        <w:t xml:space="preserve"> </w:t>
      </w:r>
      <w:r w:rsidRPr="00066EAB">
        <w:t>sempre os melhores tratamentos aos nossos</w:t>
      </w:r>
      <w:r>
        <w:t xml:space="preserve"> </w:t>
      </w:r>
      <w:r w:rsidRPr="00066EAB">
        <w:t>pacientes, um legado dos 70 anos da</w:t>
      </w:r>
      <w:r>
        <w:t xml:space="preserve"> </w:t>
      </w:r>
      <w:r w:rsidRPr="00066EAB">
        <w:t>Straumann, a minha marca de confiança.</w:t>
      </w:r>
    </w:p>
    <w:p w14:paraId="605F734E" w14:textId="2E8F8699" w:rsidR="00066EAB" w:rsidRDefault="00066EAB" w:rsidP="00066EAB">
      <w:r w:rsidRPr="00066EAB">
        <w:t>#straumannbr #implantesdentários</w:t>
      </w:r>
      <w:r>
        <w:t xml:space="preserve"> </w:t>
      </w:r>
      <w:r w:rsidRPr="00066EAB">
        <w:t>#straumannblt #togetherwithyou</w:t>
      </w:r>
    </w:p>
    <w:sectPr w:rsidR="00066E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EAB"/>
    <w:rsid w:val="00066EAB"/>
    <w:rsid w:val="00FC1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DAF99"/>
  <w15:chartTrackingRefBased/>
  <w15:docId w15:val="{321C9C25-9312-4352-99F6-DB1008729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066E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066E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66EA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066E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066EA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066E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66E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66E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66E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66E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066E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066EA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066EA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066EAB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066EAB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66EAB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66EAB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66EA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066E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066E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066E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066E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066E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066EAB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066EAB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066EAB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66E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66EAB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066EA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429</Characters>
  <Application>Microsoft Office Word</Application>
  <DocSecurity>0</DocSecurity>
  <Lines>3</Lines>
  <Paragraphs>1</Paragraphs>
  <ScaleCrop>false</ScaleCrop>
  <Company>Straumann Group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Luciana Moscato</dc:creator>
  <cp:keywords/>
  <dc:description/>
  <cp:lastModifiedBy>Luciana Moscato</cp:lastModifiedBy>
  <cp:revision>1</cp:revision>
  <dcterms:created xsi:type="dcterms:W3CDTF">2024-10-12T04:27:00Z</dcterms:created>
  <dcterms:modified xsi:type="dcterms:W3CDTF">2024-10-12T04:29:00Z</dcterms:modified>
</cp:coreProperties>
</file>